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772E" w14:textId="2DA61B5E" w:rsidR="005A5063" w:rsidRPr="000F7D45" w:rsidRDefault="00F96DA5" w:rsidP="00C324B9">
      <w:pPr>
        <w:ind w:left="-90"/>
        <w:jc w:val="center"/>
        <w:rPr>
          <w:rFonts w:ascii="Times" w:hAnsi="Times"/>
          <w:sz w:val="28"/>
          <w:szCs w:val="28"/>
        </w:rPr>
      </w:pPr>
      <w:r w:rsidRPr="000F7D45">
        <w:rPr>
          <w:rFonts w:ascii="Times" w:hAnsi="Times"/>
          <w:sz w:val="28"/>
          <w:szCs w:val="28"/>
        </w:rPr>
        <w:t>Great Depression Study Guide</w:t>
      </w:r>
    </w:p>
    <w:p w14:paraId="4EDED499" w14:textId="2B581B2A" w:rsidR="000F7D45" w:rsidRPr="000C2222" w:rsidRDefault="000F7D45" w:rsidP="00C324B9">
      <w:pPr>
        <w:ind w:left="-90"/>
        <w:jc w:val="center"/>
        <w:rPr>
          <w:rFonts w:ascii="Times" w:hAnsi="Times"/>
        </w:rPr>
      </w:pPr>
      <w:r>
        <w:rPr>
          <w:rFonts w:ascii="Times" w:hAnsi="Times"/>
        </w:rPr>
        <w:t>Test will be Friday the 24</w:t>
      </w:r>
      <w:r w:rsidRPr="000F7D45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or Monday the 27</w:t>
      </w:r>
      <w:r w:rsidRPr="000F7D45">
        <w:rPr>
          <w:rFonts w:ascii="Times" w:hAnsi="Times"/>
          <w:vertAlign w:val="superscript"/>
        </w:rPr>
        <w:t>th</w:t>
      </w:r>
    </w:p>
    <w:p w14:paraId="1FB6F5BB" w14:textId="77777777" w:rsidR="005A5063" w:rsidRPr="000C2222" w:rsidRDefault="005A5063" w:rsidP="005A5063">
      <w:pPr>
        <w:jc w:val="center"/>
        <w:rPr>
          <w:rFonts w:ascii="Times" w:hAnsi="Times"/>
        </w:rPr>
      </w:pPr>
    </w:p>
    <w:p w14:paraId="48FDCE7D" w14:textId="77777777" w:rsidR="005A5063" w:rsidRPr="000C2222" w:rsidRDefault="005A5063" w:rsidP="005A5063">
      <w:pPr>
        <w:rPr>
          <w:rFonts w:ascii="Times" w:hAnsi="Times"/>
        </w:rPr>
      </w:pPr>
      <w:r w:rsidRPr="000C2222">
        <w:rPr>
          <w:rFonts w:ascii="Times" w:hAnsi="Times"/>
        </w:rPr>
        <w:t xml:space="preserve">Vocabulary </w:t>
      </w:r>
    </w:p>
    <w:p w14:paraId="4BE77D28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The Stock Market</w:t>
      </w:r>
    </w:p>
    <w:p w14:paraId="0AB94904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The Bubble</w:t>
      </w:r>
    </w:p>
    <w:p w14:paraId="0132DDFF" w14:textId="77777777" w:rsidR="005A5063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Buying on the Margin</w:t>
      </w:r>
    </w:p>
    <w:p w14:paraId="57515E9C" w14:textId="67A75857" w:rsidR="000F7D45" w:rsidRPr="000C2222" w:rsidRDefault="000F7D45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>
        <w:rPr>
          <w:rFonts w:ascii="Times" w:hAnsi="Times"/>
        </w:rPr>
        <w:t>Credit</w:t>
      </w:r>
    </w:p>
    <w:p w14:paraId="177B3450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Bank Closures</w:t>
      </w:r>
    </w:p>
    <w:p w14:paraId="6C92AF23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Bank Runs</w:t>
      </w:r>
    </w:p>
    <w:p w14:paraId="5255C165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Credit</w:t>
      </w:r>
    </w:p>
    <w:p w14:paraId="3EE922AC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Overproduction</w:t>
      </w:r>
    </w:p>
    <w:p w14:paraId="10E3F84E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>Dust Bowl</w:t>
      </w:r>
    </w:p>
    <w:p w14:paraId="14B97752" w14:textId="77777777" w:rsidR="005A5063" w:rsidRPr="000C2222" w:rsidRDefault="005A5063" w:rsidP="005A5063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proofErr w:type="spellStart"/>
      <w:r w:rsidRPr="000C2222">
        <w:rPr>
          <w:rFonts w:ascii="Times" w:hAnsi="Times"/>
        </w:rPr>
        <w:t>Hooverville</w:t>
      </w:r>
      <w:proofErr w:type="spellEnd"/>
    </w:p>
    <w:p w14:paraId="2A2333FF" w14:textId="77777777" w:rsidR="005A5063" w:rsidRDefault="005A5063" w:rsidP="00F96DA5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 w:rsidRPr="000C2222">
        <w:rPr>
          <w:rFonts w:ascii="Times" w:hAnsi="Times"/>
        </w:rPr>
        <w:t xml:space="preserve">Breadline    </w:t>
      </w:r>
    </w:p>
    <w:p w14:paraId="13CB1076" w14:textId="0D19FF1A" w:rsidR="004B6881" w:rsidRDefault="004B6881" w:rsidP="00F96DA5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>
        <w:rPr>
          <w:rFonts w:ascii="Times" w:hAnsi="Times"/>
        </w:rPr>
        <w:t>The New Deal and it’s programs</w:t>
      </w:r>
    </w:p>
    <w:p w14:paraId="70433723" w14:textId="6853500E" w:rsidR="004B6881" w:rsidRDefault="000F7D45" w:rsidP="00F96DA5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>
        <w:rPr>
          <w:rFonts w:ascii="Times" w:hAnsi="Times"/>
        </w:rPr>
        <w:t>FDR and the first hundred days</w:t>
      </w:r>
    </w:p>
    <w:p w14:paraId="5F331B6D" w14:textId="1A712CD3" w:rsidR="000F7D45" w:rsidRDefault="000F7D45" w:rsidP="00F96DA5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>
        <w:rPr>
          <w:rFonts w:ascii="Times" w:hAnsi="Times"/>
        </w:rPr>
        <w:t>Eleanor Roosevelt’s role</w:t>
      </w:r>
    </w:p>
    <w:p w14:paraId="02D153E7" w14:textId="5EA5739C" w:rsidR="000F7D45" w:rsidRPr="000C2222" w:rsidRDefault="000F7D45" w:rsidP="00F96DA5">
      <w:pPr>
        <w:pStyle w:val="ListParagraph"/>
        <w:numPr>
          <w:ilvl w:val="0"/>
          <w:numId w:val="1"/>
        </w:numPr>
        <w:spacing w:line="600" w:lineRule="auto"/>
        <w:rPr>
          <w:rFonts w:ascii="Times" w:hAnsi="Times"/>
        </w:rPr>
      </w:pPr>
      <w:r>
        <w:rPr>
          <w:rFonts w:ascii="Times" w:hAnsi="Times"/>
        </w:rPr>
        <w:t>RRR’s of the New Deal</w:t>
      </w:r>
    </w:p>
    <w:p w14:paraId="238E81C0" w14:textId="77777777" w:rsidR="005A5063" w:rsidRDefault="005A5063" w:rsidP="005A5063">
      <w:pPr>
        <w:pStyle w:val="ListParagraph"/>
        <w:rPr>
          <w:rFonts w:ascii="Times" w:hAnsi="Times"/>
        </w:rPr>
      </w:pPr>
    </w:p>
    <w:p w14:paraId="6E16D560" w14:textId="77777777" w:rsidR="000F7D45" w:rsidRDefault="000F7D45" w:rsidP="005A5063">
      <w:pPr>
        <w:pStyle w:val="ListParagraph"/>
        <w:rPr>
          <w:rFonts w:ascii="Times" w:hAnsi="Times"/>
        </w:rPr>
      </w:pPr>
    </w:p>
    <w:p w14:paraId="7D04A9C6" w14:textId="77777777" w:rsidR="000F7D45" w:rsidRDefault="000F7D45" w:rsidP="005A5063">
      <w:pPr>
        <w:pStyle w:val="ListParagraph"/>
        <w:rPr>
          <w:rFonts w:ascii="Times" w:hAnsi="Times"/>
        </w:rPr>
      </w:pPr>
    </w:p>
    <w:p w14:paraId="36F21255" w14:textId="77777777" w:rsidR="000F7D45" w:rsidRDefault="000F7D45" w:rsidP="005A5063">
      <w:pPr>
        <w:pStyle w:val="ListParagraph"/>
        <w:rPr>
          <w:rFonts w:ascii="Times" w:hAnsi="Times"/>
        </w:rPr>
      </w:pPr>
    </w:p>
    <w:p w14:paraId="7FB61507" w14:textId="77777777" w:rsidR="000F7D45" w:rsidRDefault="000F7D45" w:rsidP="005A5063">
      <w:pPr>
        <w:pStyle w:val="ListParagraph"/>
        <w:rPr>
          <w:rFonts w:ascii="Times" w:hAnsi="Times"/>
        </w:rPr>
      </w:pPr>
    </w:p>
    <w:p w14:paraId="075198B2" w14:textId="77777777" w:rsidR="000F7D45" w:rsidRPr="000C2222" w:rsidRDefault="000F7D45" w:rsidP="005A5063">
      <w:pPr>
        <w:pStyle w:val="ListParagraph"/>
        <w:rPr>
          <w:rFonts w:ascii="Times" w:hAnsi="Times"/>
        </w:rPr>
      </w:pPr>
    </w:p>
    <w:p w14:paraId="2D145A80" w14:textId="77777777" w:rsidR="005A5063" w:rsidRPr="000C2222" w:rsidRDefault="005A5063" w:rsidP="005A5063">
      <w:pPr>
        <w:rPr>
          <w:rFonts w:ascii="Times" w:hAnsi="Times"/>
        </w:rPr>
      </w:pPr>
      <w:r w:rsidRPr="000C2222">
        <w:rPr>
          <w:rFonts w:ascii="Times" w:hAnsi="Times"/>
        </w:rPr>
        <w:lastRenderedPageBreak/>
        <w:t>Ideas</w:t>
      </w:r>
    </w:p>
    <w:p w14:paraId="00E09960" w14:textId="77777777" w:rsidR="005A5063" w:rsidRPr="000C2222" w:rsidRDefault="005A5063" w:rsidP="005A5063">
      <w:pPr>
        <w:rPr>
          <w:rFonts w:ascii="Times" w:hAnsi="Times"/>
        </w:rPr>
      </w:pPr>
    </w:p>
    <w:p w14:paraId="4368A62E" w14:textId="77777777" w:rsidR="005A5063" w:rsidRDefault="005A5063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 w:rsidRPr="000C2222">
        <w:rPr>
          <w:rFonts w:ascii="Times" w:hAnsi="Times"/>
        </w:rPr>
        <w:t xml:space="preserve">Causes of the Great Depression </w:t>
      </w:r>
    </w:p>
    <w:p w14:paraId="7E6B1294" w14:textId="7F77D396" w:rsidR="005A5063" w:rsidRPr="004B6881" w:rsidRDefault="004B6881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>
        <w:rPr>
          <w:rFonts w:ascii="Times" w:hAnsi="Times"/>
        </w:rPr>
        <w:t>What the government did to solve the problems of the depression</w:t>
      </w:r>
    </w:p>
    <w:p w14:paraId="3D94AC8B" w14:textId="059FA10F" w:rsidR="005A5063" w:rsidRPr="004B6881" w:rsidRDefault="005A5063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 w:rsidRPr="000C2222">
        <w:rPr>
          <w:rFonts w:ascii="Times" w:hAnsi="Times"/>
        </w:rPr>
        <w:t>Effects/ Life during the Great Depression</w:t>
      </w:r>
    </w:p>
    <w:p w14:paraId="0BAC19B4" w14:textId="77777777" w:rsidR="005A5063" w:rsidRDefault="005A5063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 w:rsidRPr="000C2222">
        <w:rPr>
          <w:rFonts w:ascii="Times" w:hAnsi="Times"/>
        </w:rPr>
        <w:t>Causes and effects of the Dust Bowl</w:t>
      </w:r>
    </w:p>
    <w:p w14:paraId="7004851E" w14:textId="74582900" w:rsidR="004B6881" w:rsidRDefault="004B6881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>
        <w:rPr>
          <w:rFonts w:ascii="Times" w:hAnsi="Times"/>
        </w:rPr>
        <w:t>Cinderella Man</w:t>
      </w:r>
      <w:r w:rsidR="000F7D45">
        <w:rPr>
          <w:rFonts w:ascii="Times" w:hAnsi="Times"/>
        </w:rPr>
        <w:t>…just know it well</w:t>
      </w:r>
    </w:p>
    <w:p w14:paraId="0C347C18" w14:textId="54894AB5" w:rsidR="004B6881" w:rsidRDefault="004B6881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>
        <w:rPr>
          <w:rFonts w:ascii="Times" w:hAnsi="Times"/>
        </w:rPr>
        <w:t>Life in rural v. urban areas</w:t>
      </w:r>
    </w:p>
    <w:p w14:paraId="0C510E7A" w14:textId="1CA519E4" w:rsidR="000F7D45" w:rsidRDefault="000F7D45" w:rsidP="000F7D45">
      <w:pPr>
        <w:pStyle w:val="ListParagraph"/>
        <w:numPr>
          <w:ilvl w:val="0"/>
          <w:numId w:val="2"/>
        </w:numPr>
        <w:spacing w:line="720" w:lineRule="auto"/>
        <w:rPr>
          <w:rFonts w:ascii="Times" w:hAnsi="Times"/>
        </w:rPr>
      </w:pPr>
      <w:r>
        <w:rPr>
          <w:rFonts w:ascii="Times" w:hAnsi="Times"/>
        </w:rPr>
        <w:t>How effective was the New Deal?</w:t>
      </w:r>
    </w:p>
    <w:p w14:paraId="395C4823" w14:textId="77777777" w:rsidR="004B6881" w:rsidRPr="000C2222" w:rsidRDefault="004B6881" w:rsidP="000F7D45">
      <w:pPr>
        <w:pStyle w:val="ListParagraph"/>
        <w:spacing w:line="720" w:lineRule="auto"/>
        <w:rPr>
          <w:rFonts w:ascii="Times" w:hAnsi="Times"/>
        </w:rPr>
      </w:pPr>
    </w:p>
    <w:p w14:paraId="6462D39F" w14:textId="77777777" w:rsidR="005A5063" w:rsidRPr="000C2222" w:rsidRDefault="005A5063" w:rsidP="005A5063">
      <w:pPr>
        <w:ind w:left="360"/>
        <w:rPr>
          <w:rFonts w:ascii="Times" w:hAnsi="Times"/>
        </w:rPr>
      </w:pPr>
    </w:p>
    <w:p w14:paraId="3E5D74AC" w14:textId="77777777" w:rsidR="005A5063" w:rsidRPr="000C2222" w:rsidRDefault="005A5063" w:rsidP="005A5063">
      <w:pPr>
        <w:ind w:left="360"/>
        <w:rPr>
          <w:rFonts w:ascii="Times" w:hAnsi="Times"/>
        </w:rPr>
      </w:pPr>
    </w:p>
    <w:p w14:paraId="3330B4FE" w14:textId="24986B60" w:rsidR="00F96DA5" w:rsidRPr="000C2222" w:rsidRDefault="00F96DA5" w:rsidP="001C6A05">
      <w:pPr>
        <w:rPr>
          <w:rFonts w:ascii="Times" w:hAnsi="Times"/>
        </w:rPr>
      </w:pPr>
      <w:bookmarkStart w:id="0" w:name="_GoBack"/>
      <w:bookmarkEnd w:id="0"/>
    </w:p>
    <w:sectPr w:rsidR="00F96DA5" w:rsidRPr="000C2222" w:rsidSect="000F7D45">
      <w:pgSz w:w="12240" w:h="15840"/>
      <w:pgMar w:top="108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4A"/>
    <w:multiLevelType w:val="hybridMultilevel"/>
    <w:tmpl w:val="10A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48D8"/>
    <w:multiLevelType w:val="hybridMultilevel"/>
    <w:tmpl w:val="8CBC6E98"/>
    <w:lvl w:ilvl="0" w:tplc="63F05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63"/>
    <w:rsid w:val="0009509E"/>
    <w:rsid w:val="000C2222"/>
    <w:rsid w:val="000F7D45"/>
    <w:rsid w:val="00165442"/>
    <w:rsid w:val="001C6A05"/>
    <w:rsid w:val="00223356"/>
    <w:rsid w:val="00365B5A"/>
    <w:rsid w:val="00386DC3"/>
    <w:rsid w:val="004B6881"/>
    <w:rsid w:val="005A5063"/>
    <w:rsid w:val="005F6455"/>
    <w:rsid w:val="00BC627D"/>
    <w:rsid w:val="00C324B9"/>
    <w:rsid w:val="00C52F7E"/>
    <w:rsid w:val="00E81B0D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1F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63"/>
    <w:pPr>
      <w:ind w:left="720"/>
      <w:contextualSpacing/>
    </w:pPr>
  </w:style>
  <w:style w:type="table" w:styleId="TableGrid">
    <w:name w:val="Table Grid"/>
    <w:basedOn w:val="TableNormal"/>
    <w:uiPriority w:val="59"/>
    <w:rsid w:val="00C3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5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63"/>
    <w:pPr>
      <w:ind w:left="720"/>
      <w:contextualSpacing/>
    </w:pPr>
  </w:style>
  <w:style w:type="table" w:styleId="TableGrid">
    <w:name w:val="Table Grid"/>
    <w:basedOn w:val="TableNormal"/>
    <w:uiPriority w:val="59"/>
    <w:rsid w:val="00C3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11</cp:revision>
  <cp:lastPrinted>2015-04-16T16:20:00Z</cp:lastPrinted>
  <dcterms:created xsi:type="dcterms:W3CDTF">2014-03-11T20:04:00Z</dcterms:created>
  <dcterms:modified xsi:type="dcterms:W3CDTF">2015-05-08T14:18:00Z</dcterms:modified>
</cp:coreProperties>
</file>